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附件：《党的十九大主要精神传达提纲》</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Pr>
          <w:rFonts w:ascii="ˎ̥" w:eastAsia="宋体" w:hAnsi="ˎ̥" w:cs="宋体"/>
          <w:color w:val="000000"/>
          <w:kern w:val="0"/>
          <w:szCs w:val="21"/>
        </w:rPr>
        <w:t>+</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w:t>
      </w:r>
      <w:r w:rsidRPr="005D2F14">
        <w:rPr>
          <w:rFonts w:ascii="ˎ̥" w:eastAsia="宋体" w:hAnsi="ˎ̥" w:cs="宋体"/>
          <w:color w:val="000000"/>
          <w:kern w:val="0"/>
          <w:szCs w:val="21"/>
        </w:rPr>
        <w:t>10</w:t>
      </w:r>
      <w:r w:rsidRPr="005D2F14">
        <w:rPr>
          <w:rFonts w:ascii="ˎ̥" w:eastAsia="宋体" w:hAnsi="ˎ̥" w:cs="宋体"/>
          <w:color w:val="000000"/>
          <w:kern w:val="0"/>
          <w:szCs w:val="21"/>
        </w:rPr>
        <w:t>月</w:t>
      </w:r>
      <w:r w:rsidRPr="005D2F14">
        <w:rPr>
          <w:rFonts w:ascii="ˎ̥" w:eastAsia="宋体" w:hAnsi="ˎ̥" w:cs="宋体"/>
          <w:color w:val="000000"/>
          <w:kern w:val="0"/>
          <w:szCs w:val="21"/>
        </w:rPr>
        <w:t>18</w:t>
      </w:r>
      <w:r w:rsidRPr="005D2F14">
        <w:rPr>
          <w:rFonts w:ascii="ˎ̥" w:eastAsia="宋体" w:hAnsi="ˎ̥" w:cs="宋体"/>
          <w:color w:val="000000"/>
          <w:kern w:val="0"/>
          <w:szCs w:val="21"/>
        </w:rPr>
        <w:t>日至</w:t>
      </w:r>
      <w:r w:rsidRPr="005D2F14">
        <w:rPr>
          <w:rFonts w:ascii="ˎ̥" w:eastAsia="宋体" w:hAnsi="ˎ̥" w:cs="宋体"/>
          <w:color w:val="000000"/>
          <w:kern w:val="0"/>
          <w:szCs w:val="21"/>
        </w:rPr>
        <w:t>24</w:t>
      </w:r>
      <w:r w:rsidRPr="005D2F14">
        <w:rPr>
          <w:rFonts w:ascii="ˎ̥" w:eastAsia="宋体" w:hAnsi="ˎ̥" w:cs="宋体"/>
          <w:color w:val="000000"/>
          <w:kern w:val="0"/>
          <w:szCs w:val="21"/>
        </w:rPr>
        <w:t>日，党的十九大在京召开，我市范锐平、罗强、占地斯门、姚庆英同志出席大会。现将会议主要精神传达如下：</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一、十九大报告主要精神</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报告的主题是：不忘初心，牢记使命，高举中国特色社会主义伟大旗帜，决胜全面建成小康社会，夺取新时代中国特色社会主义伟大胜利，为实现中华民族伟大复兴的中国梦不懈奋斗。报告共十三个部分：</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（一）过去五年的工作和历史性变革</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十八大以来改革开放和社会主义现代化建设取得了十个方面的历史性成就。一是经济建设取得重大成就。二是全面深化改革取得重大突破。三是民主法治建设迈出重大步伐。四是思想文化建设取得重大进展。五是人民生活不断改善。六是生态文明建设成效显著。七是强军兴军开创新局面。八是港澳台工作取得新进展。九是全方位外交布局深入展开。十是全面从严治党成效卓著。五年来的成就是全方位的、开创性的，五年来的变革是深层次的、根本性的。同时，必须清醒看到，我们的工作还存在许多不足，也面临不少困难和挑战。五年来的成就，是党中央坚强领导的结果，更是全党全国各族人民共同奋斗的结果。</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经过长期努力，中国特色社会主义进入了新时代，这是我国发展新的历史方位，意味着近代以来久经磨难的中华民族迎来了从站起来、富起来到强起来的伟大飞跃，迎来了实现中华民族伟大复兴的光明前景；意味着科学社会主义在二十一世纪的中国焕发出强大生机活力，在世界上高高举起了中国特色社会主义伟大旗帜；意味着中国特色社会主义道路、理论、制度、文化不断发展，拓展了发展中国家走向现代化的途径，给世界上那些既希望加快发展又希望保持自身独立性的国家和民族提供了全新选择，为解决人类问题贡献了中国智慧和中国方案。</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中国特色社会主义进入新时代，我国社会主要矛盾已经转化为人民日益增长的美好生活需要和不平衡不充分的发展之间的矛盾。社会主要矛盾的变化是关系全局的历史性变化，对党和国家工作提出了许多新要求。</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（二）新时代中国共产党的历史使命</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实现中华民族伟大复兴是近代以来中华民族最伟大的梦想。中华民族伟大复兴，绝不是轻轻松松、敲锣打鼓就能实现的。全党必须准备付出更为艰巨、更为艰苦的努力。实现伟大梦想，必须进行伟大斗争。实现伟大梦想，必须建设伟大工程。这个伟大工程就是我们党正在深入推进的党的建设新的伟大工程。实现伟大梦想，必须推进伟大事业。全党要更加自觉地增强道路自信、理论自信、制度自信、文化自信，既不走封闭僵化的老路，也不走改旗易帜的邪路，保持政治定力，坚持实干兴邦，始终坚持和发展中国特色社会主义。</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lastRenderedPageBreak/>
        <w:t xml:space="preserve">　　伟大斗争，伟大工程，伟大事业，伟大梦想，紧密联系、相互贯通、相互作用，其中起决定性作用的是党的建设新的伟大工程。</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（三）新时代中国特色社会主义思想和基本方略</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新时代中国特色社会主义思想主要体现为八个明确：一是明确坚持和发展中国特色社会主义，总任务是实现社会主义现代化和中华民族伟大复兴，在全面建成小康社会的基础上，分两步走在本世纪中叶建成富强民主文明和谐美丽的社会主义现代化强国；二是明确新时代我国社会主要矛盾是人民日</w:t>
      </w:r>
      <w:proofErr w:type="gramStart"/>
      <w:r w:rsidRPr="005D2F14">
        <w:rPr>
          <w:rFonts w:ascii="ˎ̥" w:eastAsia="宋体" w:hAnsi="ˎ̥" w:cs="宋体"/>
          <w:color w:val="000000"/>
          <w:kern w:val="0"/>
          <w:szCs w:val="21"/>
        </w:rPr>
        <w:t>羔</w:t>
      </w:r>
      <w:proofErr w:type="gramEnd"/>
      <w:r w:rsidRPr="005D2F14">
        <w:rPr>
          <w:rFonts w:ascii="ˎ̥" w:eastAsia="宋体" w:hAnsi="ˎ̥" w:cs="宋体"/>
          <w:color w:val="000000"/>
          <w:kern w:val="0"/>
          <w:szCs w:val="21"/>
        </w:rPr>
        <w:t>塑归</w:t>
      </w:r>
      <w:proofErr w:type="gramStart"/>
      <w:r w:rsidRPr="005D2F14">
        <w:rPr>
          <w:rFonts w:ascii="ˎ̥" w:eastAsia="宋体" w:hAnsi="ˎ̥" w:cs="宋体"/>
          <w:color w:val="000000"/>
          <w:kern w:val="0"/>
          <w:szCs w:val="21"/>
        </w:rPr>
        <w:t>惫</w:t>
      </w:r>
      <w:proofErr w:type="gramEnd"/>
      <w:r w:rsidRPr="005D2F14">
        <w:rPr>
          <w:rFonts w:ascii="ˎ̥" w:eastAsia="宋体" w:hAnsi="ˎ̥" w:cs="宋体"/>
          <w:color w:val="000000"/>
          <w:kern w:val="0"/>
          <w:szCs w:val="21"/>
        </w:rPr>
        <w:t>的差</w:t>
      </w:r>
      <w:proofErr w:type="gramStart"/>
      <w:r w:rsidRPr="005D2F14">
        <w:rPr>
          <w:rFonts w:ascii="ˎ̥" w:eastAsia="宋体" w:hAnsi="ˎ̥" w:cs="宋体"/>
          <w:color w:val="000000"/>
          <w:kern w:val="0"/>
          <w:szCs w:val="21"/>
        </w:rPr>
        <w:t>堑</w:t>
      </w:r>
      <w:proofErr w:type="gramEnd"/>
      <w:r w:rsidRPr="005D2F14">
        <w:rPr>
          <w:rFonts w:ascii="ˎ̥" w:eastAsia="宋体" w:hAnsi="ˎ̥" w:cs="宋体"/>
          <w:color w:val="000000"/>
          <w:kern w:val="0"/>
          <w:szCs w:val="21"/>
        </w:rPr>
        <w:t>生活需要和不平衡不充分的发展之间的矛盾；三是明确中国特色社会主义事业总体布局是</w:t>
      </w:r>
      <w:r w:rsidRPr="005D2F14">
        <w:rPr>
          <w:rFonts w:ascii="ˎ̥" w:eastAsia="宋体" w:hAnsi="ˎ̥" w:cs="宋体"/>
          <w:color w:val="000000"/>
          <w:kern w:val="0"/>
          <w:szCs w:val="21"/>
        </w:rPr>
        <w:t>“</w:t>
      </w:r>
      <w:r w:rsidRPr="005D2F14">
        <w:rPr>
          <w:rFonts w:ascii="ˎ̥" w:eastAsia="宋体" w:hAnsi="ˎ̥" w:cs="宋体"/>
          <w:color w:val="000000"/>
          <w:kern w:val="0"/>
          <w:szCs w:val="21"/>
        </w:rPr>
        <w:t>五位一体</w:t>
      </w:r>
      <w:r w:rsidRPr="005D2F14">
        <w:rPr>
          <w:rFonts w:ascii="ˎ̥" w:eastAsia="宋体" w:hAnsi="ˎ̥" w:cs="宋体"/>
          <w:color w:val="000000"/>
          <w:kern w:val="0"/>
          <w:szCs w:val="21"/>
        </w:rPr>
        <w:t>”</w:t>
      </w:r>
      <w:r w:rsidRPr="005D2F14">
        <w:rPr>
          <w:rFonts w:ascii="ˎ̥" w:eastAsia="宋体" w:hAnsi="ˎ̥" w:cs="宋体"/>
          <w:color w:val="000000"/>
          <w:kern w:val="0"/>
          <w:szCs w:val="21"/>
        </w:rPr>
        <w:t>、战略布局是</w:t>
      </w:r>
      <w:r w:rsidRPr="005D2F14">
        <w:rPr>
          <w:rFonts w:ascii="ˎ̥" w:eastAsia="宋体" w:hAnsi="ˎ̥" w:cs="宋体"/>
          <w:color w:val="000000"/>
          <w:kern w:val="0"/>
          <w:szCs w:val="21"/>
        </w:rPr>
        <w:t>“</w:t>
      </w:r>
      <w:r w:rsidRPr="005D2F14">
        <w:rPr>
          <w:rFonts w:ascii="ˎ̥" w:eastAsia="宋体" w:hAnsi="ˎ̥" w:cs="宋体"/>
          <w:color w:val="000000"/>
          <w:kern w:val="0"/>
          <w:szCs w:val="21"/>
        </w:rPr>
        <w:t>四个全面</w:t>
      </w:r>
      <w:r w:rsidRPr="005D2F14">
        <w:rPr>
          <w:rFonts w:ascii="ˎ̥" w:eastAsia="宋体" w:hAnsi="ˎ̥" w:cs="宋体"/>
          <w:color w:val="000000"/>
          <w:kern w:val="0"/>
          <w:szCs w:val="21"/>
        </w:rPr>
        <w:t>”</w:t>
      </w:r>
      <w:r w:rsidRPr="005D2F14">
        <w:rPr>
          <w:rFonts w:ascii="ˎ̥" w:eastAsia="宋体" w:hAnsi="ˎ̥" w:cs="宋体"/>
          <w:color w:val="000000"/>
          <w:kern w:val="0"/>
          <w:szCs w:val="21"/>
        </w:rPr>
        <w:t>，强调坚定道路自信、理论自信、制度自信、文化自信；四是明确全面深化改革总目标是完善和发展中国特色社会主义制度、推进国家治理体系和治理能力现代化；五是明确全面推进依法治国总目标是建设中国特色社会主义</w:t>
      </w:r>
      <w:proofErr w:type="gramStart"/>
      <w:r w:rsidRPr="005D2F14">
        <w:rPr>
          <w:rFonts w:ascii="ˎ̥" w:eastAsia="宋体" w:hAnsi="ˎ̥" w:cs="宋体"/>
          <w:color w:val="000000"/>
          <w:kern w:val="0"/>
          <w:szCs w:val="21"/>
        </w:rPr>
        <w:t>法冶</w:t>
      </w:r>
      <w:proofErr w:type="gramEnd"/>
      <w:r w:rsidRPr="005D2F14">
        <w:rPr>
          <w:rFonts w:ascii="ˎ̥" w:eastAsia="宋体" w:hAnsi="ˎ̥" w:cs="宋体"/>
          <w:color w:val="000000"/>
          <w:kern w:val="0"/>
          <w:szCs w:val="21"/>
        </w:rPr>
        <w:t>体系、建设社会主义法治国家；六是明确党在新时代的强军目标是建设一支听党指挥、能打胜仗、作风优良的人民军队，把人民军队建设成为世界一流军队；七是明确中国特色大国外交要推动构建新型国际关系，推动构建人类命运共同体；八是明确中国特色社会主义</w:t>
      </w:r>
      <w:proofErr w:type="gramStart"/>
      <w:r w:rsidRPr="005D2F14">
        <w:rPr>
          <w:rFonts w:ascii="ˎ̥" w:eastAsia="宋体" w:hAnsi="ˎ̥" w:cs="宋体"/>
          <w:color w:val="000000"/>
          <w:kern w:val="0"/>
          <w:szCs w:val="21"/>
        </w:rPr>
        <w:t>最</w:t>
      </w:r>
      <w:proofErr w:type="gramEnd"/>
      <w:r w:rsidRPr="005D2F14">
        <w:rPr>
          <w:rFonts w:ascii="ˎ̥" w:eastAsia="宋体" w:hAnsi="ˎ̥" w:cs="宋体"/>
          <w:color w:val="000000"/>
          <w:kern w:val="0"/>
          <w:szCs w:val="21"/>
        </w:rPr>
        <w:t>本质的特征是中国共产党领导，中国特色社会主义制度的最大优势是中国共产党领导，党是最高政治领导力量，提出新时代党的建设总要求，突出政治建设在党的建设中的重要地位。</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新时代坚持和发展中国特色社会主义基本方略由十四条构成：一是坚持党对一切工作的领导。二是坚持以人民为中心。三是坚持全面深化改革。四是坚持新发展理念。五是坚持人民当家作主。六是坚持全面依法治国。七是坚持社会主义核心价值体系。八是坚持在发展中保障和改善民生。九是坚持人与自然和谐共生。十是坚持总体国家安全观。十一是坚持党对人民军队的绝对领导。十二是坚持</w:t>
      </w:r>
      <w:r w:rsidRPr="005D2F14">
        <w:rPr>
          <w:rFonts w:ascii="ˎ̥" w:eastAsia="宋体" w:hAnsi="ˎ̥" w:cs="宋体"/>
          <w:color w:val="000000"/>
          <w:kern w:val="0"/>
          <w:szCs w:val="21"/>
        </w:rPr>
        <w:t>“</w:t>
      </w:r>
      <w:r w:rsidRPr="005D2F14">
        <w:rPr>
          <w:rFonts w:ascii="ˎ̥" w:eastAsia="宋体" w:hAnsi="ˎ̥" w:cs="宋体"/>
          <w:color w:val="000000"/>
          <w:kern w:val="0"/>
          <w:szCs w:val="21"/>
        </w:rPr>
        <w:t>一国两制</w:t>
      </w:r>
      <w:r w:rsidRPr="005D2F14">
        <w:rPr>
          <w:rFonts w:ascii="ˎ̥" w:eastAsia="宋体" w:hAnsi="ˎ̥" w:cs="宋体"/>
          <w:color w:val="000000"/>
          <w:kern w:val="0"/>
          <w:szCs w:val="21"/>
        </w:rPr>
        <w:t>”</w:t>
      </w:r>
      <w:r w:rsidRPr="005D2F14">
        <w:rPr>
          <w:rFonts w:ascii="ˎ̥" w:eastAsia="宋体" w:hAnsi="ˎ̥" w:cs="宋体"/>
          <w:color w:val="000000"/>
          <w:kern w:val="0"/>
          <w:szCs w:val="21"/>
        </w:rPr>
        <w:t>和推进祖国统一。十三是坚持推动构建人类命运共同体。十四是坚持全面从严治党。</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（四）决胜全面建成小康社会，开启全面建设社会主义现代化国家新征程</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从现在到二</w:t>
      </w:r>
      <w:r w:rsidRPr="005D2F14">
        <w:rPr>
          <w:rFonts w:ascii="ˎ̥" w:eastAsia="宋体" w:hAnsi="ˎ̥" w:cs="宋体"/>
          <w:color w:val="000000"/>
          <w:kern w:val="0"/>
          <w:szCs w:val="21"/>
        </w:rPr>
        <w:t>O</w:t>
      </w:r>
      <w:r w:rsidRPr="005D2F14">
        <w:rPr>
          <w:rFonts w:ascii="ˎ̥" w:eastAsia="宋体" w:hAnsi="ˎ̥" w:cs="宋体"/>
          <w:color w:val="000000"/>
          <w:kern w:val="0"/>
          <w:szCs w:val="21"/>
        </w:rPr>
        <w:t>二</w:t>
      </w:r>
      <w:r w:rsidRPr="005D2F14">
        <w:rPr>
          <w:rFonts w:ascii="ˎ̥" w:eastAsia="宋体" w:hAnsi="ˎ̥" w:cs="宋体"/>
          <w:color w:val="000000"/>
          <w:kern w:val="0"/>
          <w:szCs w:val="21"/>
        </w:rPr>
        <w:t>O</w:t>
      </w:r>
      <w:r w:rsidRPr="005D2F14">
        <w:rPr>
          <w:rFonts w:ascii="ˎ̥" w:eastAsia="宋体" w:hAnsi="ˎ̥" w:cs="宋体"/>
          <w:color w:val="000000"/>
          <w:kern w:val="0"/>
          <w:szCs w:val="21"/>
        </w:rPr>
        <w:t>年，是全面建成小康社会决胜期。从二</w:t>
      </w:r>
      <w:r w:rsidRPr="005D2F14">
        <w:rPr>
          <w:rFonts w:ascii="ˎ̥" w:eastAsia="宋体" w:hAnsi="ˎ̥" w:cs="宋体"/>
          <w:color w:val="000000"/>
          <w:kern w:val="0"/>
          <w:szCs w:val="21"/>
        </w:rPr>
        <w:t>O</w:t>
      </w:r>
      <w:r w:rsidRPr="005D2F14">
        <w:rPr>
          <w:rFonts w:ascii="ˎ̥" w:eastAsia="宋体" w:hAnsi="ˎ̥" w:cs="宋体"/>
          <w:color w:val="000000"/>
          <w:kern w:val="0"/>
          <w:szCs w:val="21"/>
        </w:rPr>
        <w:t>二</w:t>
      </w:r>
      <w:r w:rsidRPr="005D2F14">
        <w:rPr>
          <w:rFonts w:ascii="ˎ̥" w:eastAsia="宋体" w:hAnsi="ˎ̥" w:cs="宋体"/>
          <w:color w:val="000000"/>
          <w:kern w:val="0"/>
          <w:szCs w:val="21"/>
        </w:rPr>
        <w:t>O</w:t>
      </w:r>
      <w:r w:rsidRPr="005D2F14">
        <w:rPr>
          <w:rFonts w:ascii="ˎ̥" w:eastAsia="宋体" w:hAnsi="ˎ̥" w:cs="宋体"/>
          <w:color w:val="000000"/>
          <w:kern w:val="0"/>
          <w:szCs w:val="21"/>
        </w:rPr>
        <w:t>年到本世纪中叶可以分两个阶段来安排。第一个阶段，从二</w:t>
      </w:r>
      <w:r w:rsidRPr="005D2F14">
        <w:rPr>
          <w:rFonts w:ascii="ˎ̥" w:eastAsia="宋体" w:hAnsi="ˎ̥" w:cs="宋体"/>
          <w:color w:val="000000"/>
          <w:kern w:val="0"/>
          <w:szCs w:val="21"/>
        </w:rPr>
        <w:t>O</w:t>
      </w:r>
      <w:r w:rsidRPr="005D2F14">
        <w:rPr>
          <w:rFonts w:ascii="ˎ̥" w:eastAsia="宋体" w:hAnsi="ˎ̥" w:cs="宋体"/>
          <w:color w:val="000000"/>
          <w:kern w:val="0"/>
          <w:szCs w:val="21"/>
        </w:rPr>
        <w:t>二</w:t>
      </w:r>
      <w:r w:rsidRPr="005D2F14">
        <w:rPr>
          <w:rFonts w:ascii="ˎ̥" w:eastAsia="宋体" w:hAnsi="ˎ̥" w:cs="宋体"/>
          <w:color w:val="000000"/>
          <w:kern w:val="0"/>
          <w:szCs w:val="21"/>
        </w:rPr>
        <w:t>O</w:t>
      </w:r>
      <w:r w:rsidRPr="005D2F14">
        <w:rPr>
          <w:rFonts w:ascii="ˎ̥" w:eastAsia="宋体" w:hAnsi="ˎ̥" w:cs="宋体"/>
          <w:color w:val="000000"/>
          <w:kern w:val="0"/>
          <w:szCs w:val="21"/>
        </w:rPr>
        <w:t>年到二</w:t>
      </w:r>
      <w:r w:rsidRPr="005D2F14">
        <w:rPr>
          <w:rFonts w:ascii="ˎ̥" w:eastAsia="宋体" w:hAnsi="ˎ̥" w:cs="宋体"/>
          <w:color w:val="000000"/>
          <w:kern w:val="0"/>
          <w:szCs w:val="21"/>
        </w:rPr>
        <w:t>O</w:t>
      </w:r>
      <w:r w:rsidRPr="005D2F14">
        <w:rPr>
          <w:rFonts w:ascii="ˎ̥" w:eastAsia="宋体" w:hAnsi="ˎ̥" w:cs="宋体"/>
          <w:color w:val="000000"/>
          <w:kern w:val="0"/>
          <w:szCs w:val="21"/>
        </w:rPr>
        <w:t>三五年，在全面建成小康社会的基础上，再奋斗十五年．基本实现社会主义现代化。第二个阶段，从二</w:t>
      </w:r>
      <w:r w:rsidRPr="005D2F14">
        <w:rPr>
          <w:rFonts w:ascii="ˎ̥" w:eastAsia="宋体" w:hAnsi="ˎ̥" w:cs="宋体"/>
          <w:color w:val="000000"/>
          <w:kern w:val="0"/>
          <w:szCs w:val="21"/>
        </w:rPr>
        <w:t>O</w:t>
      </w:r>
      <w:r w:rsidRPr="005D2F14">
        <w:rPr>
          <w:rFonts w:ascii="ˎ̥" w:eastAsia="宋体" w:hAnsi="ˎ̥" w:cs="宋体"/>
          <w:color w:val="000000"/>
          <w:kern w:val="0"/>
          <w:szCs w:val="21"/>
        </w:rPr>
        <w:t>三五年到本世纪中叶，在基本实现现代化的基础上，再奋斗十五年，把我国建成富强民主文明和谐美丽的社会主义现代化强国。</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（五）贯彻新发展理念，建设现代化经济体系</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我国经济已由高速增长阶段转向高质量发展阶段，正处在转变发展方式、优化经济结构、转换增长动力的攻关期，建设现代化经济体系是跨越关口的迫切要求和我国发展的战略目标。建设现代化经济体系包括六个方面：一是深化供给侧结构性</w:t>
      </w:r>
      <w:r w:rsidRPr="005D2F14">
        <w:rPr>
          <w:rFonts w:ascii="ˎ̥" w:eastAsia="宋体" w:hAnsi="ˎ̥" w:cs="宋体"/>
          <w:color w:val="000000"/>
          <w:kern w:val="0"/>
          <w:szCs w:val="21"/>
        </w:rPr>
        <w:lastRenderedPageBreak/>
        <w:t>改革。二是加快建设创新型国家。三是实施乡村振兴战略。四是实施区域协调发展战略。五是加快完善社会主义市场经济体制。六是推动形成全面开放新格局。</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（六）健全人民当家作主制度体系，发展社会主义民主政治</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我国社会主义民主是维护人民根本利益的最广泛、最真实、最管用的民主。发展社会主义民主政治就是要体现人民意志、保障人民权益、激发人民创造活力，用制度体系保证人民当家作主，体现在六个方面：一是坚持党的领导、人民当家作主、依法治国有机统一。二是加强人民当家作主制度保障。三是发挥社会主义协商民主重要作用。四是深化依法治国实践。五是深化机构和行政体制改革。六是巩固和发展爱国统一战线。</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（七）坚定文化自信，推动社会主义文化繁荣兴盛。</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发展中国特色社会主义文化，就是以马克思主义为指导，坚守中华文化立场，立足当代中国现实，结合当今时代条件，发展面向现代化、面向世界、面向未来的，民族的科学的大众的社会主义文化，推动社会主义精神文明和物质文明协调发展。重点是五个方面：一是牢牢掌握意识形态工作领导权。二是加强思想道德建设。三是繁荣发展社会主义文艺。四是推动文化事业和文化产业发展。五是培养社会主义核心价值观。</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（八）提高保障和改善民生水平，加强和创新社会治理</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保障和改善民生要抓住人民最关心最直接最现实的利益问题，抓好七个方面的工作：一是优先发展教育事业。二是提高就业质量和人民收入水平。三是加强社会保障体系建设。四是坚决打赢脱贫攻坚战。五是实施健康中国战略。六是打造共建共治共享的社会治理格局。七是有效维护国家安全。</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（九）加快生态文明体制改革，建设美丽中国</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我们要建设的现代化是人与自然和谐共生的现代化，既要创造更多物质财富和精神财富以满足人民日益增长的美好生活需要，也要提供更多优质生态产品以满足人民日益增长的优美生态环境需要。加快生态文明建设，包括四个方面：一是推进绿色发展。二是着力解决突出环境问题。三是加大生态系统保护力度。四是改革生态环境监管体制。</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（十）坚持走中国特色强军之路，全面推进国防和军队现代化</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国防和军队建设必须全面贯彻新时代党的强军思想，贯彻新形势下军事战略方针，建设强大的现代化陆军、海军、空军、火箭军和战略支援部队，确保到二</w:t>
      </w:r>
      <w:r w:rsidRPr="005D2F14">
        <w:rPr>
          <w:rFonts w:ascii="ˎ̥" w:eastAsia="宋体" w:hAnsi="ˎ̥" w:cs="宋体"/>
          <w:color w:val="000000"/>
          <w:kern w:val="0"/>
          <w:szCs w:val="21"/>
        </w:rPr>
        <w:t>O</w:t>
      </w:r>
      <w:r w:rsidRPr="005D2F14">
        <w:rPr>
          <w:rFonts w:ascii="ˎ̥" w:eastAsia="宋体" w:hAnsi="ˎ̥" w:cs="宋体"/>
          <w:color w:val="000000"/>
          <w:kern w:val="0"/>
          <w:szCs w:val="21"/>
        </w:rPr>
        <w:t>二</w:t>
      </w:r>
      <w:r w:rsidRPr="005D2F14">
        <w:rPr>
          <w:rFonts w:ascii="ˎ̥" w:eastAsia="宋体" w:hAnsi="ˎ̥" w:cs="宋体"/>
          <w:color w:val="000000"/>
          <w:kern w:val="0"/>
          <w:szCs w:val="21"/>
        </w:rPr>
        <w:t>O</w:t>
      </w:r>
      <w:r w:rsidRPr="005D2F14">
        <w:rPr>
          <w:rFonts w:ascii="ˎ̥" w:eastAsia="宋体" w:hAnsi="ˎ̥" w:cs="宋体"/>
          <w:color w:val="000000"/>
          <w:kern w:val="0"/>
          <w:szCs w:val="21"/>
        </w:rPr>
        <w:t>年基本实现机械化，力争到二</w:t>
      </w:r>
      <w:r w:rsidRPr="005D2F14">
        <w:rPr>
          <w:rFonts w:ascii="ˎ̥" w:eastAsia="宋体" w:hAnsi="ˎ̥" w:cs="宋体"/>
          <w:color w:val="000000"/>
          <w:kern w:val="0"/>
          <w:szCs w:val="21"/>
        </w:rPr>
        <w:t>O</w:t>
      </w:r>
      <w:r w:rsidRPr="005D2F14">
        <w:rPr>
          <w:rFonts w:ascii="ˎ̥" w:eastAsia="宋体" w:hAnsi="ˎ̥" w:cs="宋体"/>
          <w:color w:val="000000"/>
          <w:kern w:val="0"/>
          <w:szCs w:val="21"/>
        </w:rPr>
        <w:t>三五年基本实现国防和军队现代化，到本世纪中叶把人民军队全面建成世界一流军队。坚持富国和强军相统一，深化国防科技工业改革，形成军民融合深度发展格局，构建一体化的国家战略体系和能力。</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（十一）坚持</w:t>
      </w:r>
      <w:r w:rsidRPr="005D2F14">
        <w:rPr>
          <w:rFonts w:ascii="ˎ̥" w:eastAsia="宋体" w:hAnsi="ˎ̥" w:cs="宋体"/>
          <w:color w:val="000000"/>
          <w:kern w:val="0"/>
          <w:szCs w:val="21"/>
        </w:rPr>
        <w:t>“</w:t>
      </w:r>
      <w:r w:rsidRPr="005D2F14">
        <w:rPr>
          <w:rFonts w:ascii="ˎ̥" w:eastAsia="宋体" w:hAnsi="ˎ̥" w:cs="宋体"/>
          <w:color w:val="000000"/>
          <w:kern w:val="0"/>
          <w:szCs w:val="21"/>
        </w:rPr>
        <w:t>一国两制</w:t>
      </w:r>
      <w:r w:rsidRPr="005D2F14">
        <w:rPr>
          <w:rFonts w:ascii="ˎ̥" w:eastAsia="宋体" w:hAnsi="ˎ̥" w:cs="宋体"/>
          <w:color w:val="000000"/>
          <w:kern w:val="0"/>
          <w:szCs w:val="21"/>
        </w:rPr>
        <w:t>”</w:t>
      </w:r>
      <w:r w:rsidRPr="005D2F14">
        <w:rPr>
          <w:rFonts w:ascii="ˎ̥" w:eastAsia="宋体" w:hAnsi="ˎ̥" w:cs="宋体"/>
          <w:color w:val="000000"/>
          <w:kern w:val="0"/>
          <w:szCs w:val="21"/>
        </w:rPr>
        <w:t>，推进祖国统一</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lastRenderedPageBreak/>
        <w:t xml:space="preserve">　　保持香港、澳门长期繁荣稳定，必须全面准确贯彻</w:t>
      </w:r>
      <w:r w:rsidRPr="005D2F14">
        <w:rPr>
          <w:rFonts w:ascii="ˎ̥" w:eastAsia="宋体" w:hAnsi="ˎ̥" w:cs="宋体"/>
          <w:color w:val="000000"/>
          <w:kern w:val="0"/>
          <w:szCs w:val="21"/>
        </w:rPr>
        <w:t>“</w:t>
      </w:r>
      <w:r w:rsidRPr="005D2F14">
        <w:rPr>
          <w:rFonts w:ascii="ˎ̥" w:eastAsia="宋体" w:hAnsi="ˎ̥" w:cs="宋体"/>
          <w:color w:val="000000"/>
          <w:kern w:val="0"/>
          <w:szCs w:val="21"/>
        </w:rPr>
        <w:t>一国两制</w:t>
      </w:r>
      <w:r w:rsidRPr="005D2F14">
        <w:rPr>
          <w:rFonts w:ascii="ˎ̥" w:eastAsia="宋体" w:hAnsi="ˎ̥" w:cs="宋体"/>
          <w:color w:val="000000"/>
          <w:kern w:val="0"/>
          <w:szCs w:val="21"/>
        </w:rPr>
        <w:t>”</w:t>
      </w:r>
      <w:r w:rsidRPr="005D2F14">
        <w:rPr>
          <w:rFonts w:ascii="ˎ̥" w:eastAsia="宋体" w:hAnsi="ˎ̥" w:cs="宋体"/>
          <w:color w:val="000000"/>
          <w:kern w:val="0"/>
          <w:szCs w:val="21"/>
        </w:rPr>
        <w:t>、</w:t>
      </w:r>
      <w:r w:rsidRPr="005D2F14">
        <w:rPr>
          <w:rFonts w:ascii="ˎ̥" w:eastAsia="宋体" w:hAnsi="ˎ̥" w:cs="宋体"/>
          <w:color w:val="000000"/>
          <w:kern w:val="0"/>
          <w:szCs w:val="21"/>
        </w:rPr>
        <w:t>“</w:t>
      </w:r>
      <w:r w:rsidRPr="005D2F14">
        <w:rPr>
          <w:rFonts w:ascii="ˎ̥" w:eastAsia="宋体" w:hAnsi="ˎ̥" w:cs="宋体"/>
          <w:color w:val="000000"/>
          <w:kern w:val="0"/>
          <w:szCs w:val="21"/>
        </w:rPr>
        <w:t>港人治港</w:t>
      </w:r>
      <w:r w:rsidRPr="005D2F14">
        <w:rPr>
          <w:rFonts w:ascii="ˎ̥" w:eastAsia="宋体" w:hAnsi="ˎ̥" w:cs="宋体"/>
          <w:color w:val="000000"/>
          <w:kern w:val="0"/>
          <w:szCs w:val="21"/>
        </w:rPr>
        <w:t>”</w:t>
      </w:r>
      <w:r w:rsidRPr="005D2F14">
        <w:rPr>
          <w:rFonts w:ascii="ˎ̥" w:eastAsia="宋体" w:hAnsi="ˎ̥" w:cs="宋体"/>
          <w:color w:val="000000"/>
          <w:kern w:val="0"/>
          <w:szCs w:val="21"/>
        </w:rPr>
        <w:t>、</w:t>
      </w:r>
      <w:r w:rsidRPr="005D2F14">
        <w:rPr>
          <w:rFonts w:ascii="ˎ̥" w:eastAsia="宋体" w:hAnsi="ˎ̥" w:cs="宋体"/>
          <w:color w:val="000000"/>
          <w:kern w:val="0"/>
          <w:szCs w:val="21"/>
        </w:rPr>
        <w:t>“</w:t>
      </w:r>
      <w:r w:rsidRPr="005D2F14">
        <w:rPr>
          <w:rFonts w:ascii="ˎ̥" w:eastAsia="宋体" w:hAnsi="ˎ̥" w:cs="宋体"/>
          <w:color w:val="000000"/>
          <w:kern w:val="0"/>
          <w:szCs w:val="21"/>
        </w:rPr>
        <w:t>澳人治澳</w:t>
      </w:r>
      <w:r w:rsidRPr="005D2F14">
        <w:rPr>
          <w:rFonts w:ascii="ˎ̥" w:eastAsia="宋体" w:hAnsi="ˎ̥" w:cs="宋体"/>
          <w:color w:val="000000"/>
          <w:kern w:val="0"/>
          <w:szCs w:val="21"/>
        </w:rPr>
        <w:t>’’</w:t>
      </w:r>
      <w:r w:rsidRPr="005D2F14">
        <w:rPr>
          <w:rFonts w:ascii="ˎ̥" w:eastAsia="宋体" w:hAnsi="ˎ̥" w:cs="宋体"/>
          <w:color w:val="000000"/>
          <w:kern w:val="0"/>
          <w:szCs w:val="21"/>
        </w:rPr>
        <w:t>、高度自治的方针，严格依照宪法和基本法办事，完善与基本法实施相关的制度和机制。必须继续坚持</w:t>
      </w:r>
      <w:r w:rsidRPr="005D2F14">
        <w:rPr>
          <w:rFonts w:ascii="ˎ̥" w:eastAsia="宋体" w:hAnsi="ˎ̥" w:cs="宋体"/>
          <w:color w:val="000000"/>
          <w:kern w:val="0"/>
          <w:szCs w:val="21"/>
        </w:rPr>
        <w:t>“</w:t>
      </w:r>
      <w:r w:rsidRPr="005D2F14">
        <w:rPr>
          <w:rFonts w:ascii="ˎ̥" w:eastAsia="宋体" w:hAnsi="ˎ̥" w:cs="宋体"/>
          <w:color w:val="000000"/>
          <w:kern w:val="0"/>
          <w:szCs w:val="21"/>
        </w:rPr>
        <w:t>和平统一、一国两制</w:t>
      </w:r>
      <w:r w:rsidRPr="005D2F14">
        <w:rPr>
          <w:rFonts w:ascii="ˎ̥" w:eastAsia="宋体" w:hAnsi="ˎ̥" w:cs="宋体"/>
          <w:color w:val="000000"/>
          <w:kern w:val="0"/>
          <w:szCs w:val="21"/>
        </w:rPr>
        <w:t>”</w:t>
      </w:r>
      <w:r w:rsidRPr="005D2F14">
        <w:rPr>
          <w:rFonts w:ascii="ˎ̥" w:eastAsia="宋体" w:hAnsi="ˎ̥" w:cs="宋体"/>
          <w:color w:val="000000"/>
          <w:kern w:val="0"/>
          <w:szCs w:val="21"/>
        </w:rPr>
        <w:t>方针，推动两岸关系和平发展，推进祖国和平统一进程。我们有坚定的意志、充分的信心、足够的能力挫败任何形式的</w:t>
      </w:r>
      <w:r w:rsidRPr="005D2F14">
        <w:rPr>
          <w:rFonts w:ascii="ˎ̥" w:eastAsia="宋体" w:hAnsi="ˎ̥" w:cs="宋体"/>
          <w:color w:val="000000"/>
          <w:kern w:val="0"/>
          <w:szCs w:val="21"/>
        </w:rPr>
        <w:t>“</w:t>
      </w:r>
      <w:r w:rsidRPr="005D2F14">
        <w:rPr>
          <w:rFonts w:ascii="ˎ̥" w:eastAsia="宋体" w:hAnsi="ˎ̥" w:cs="宋体"/>
          <w:color w:val="000000"/>
          <w:kern w:val="0"/>
          <w:szCs w:val="21"/>
        </w:rPr>
        <w:t>台独</w:t>
      </w:r>
      <w:r w:rsidRPr="005D2F14">
        <w:rPr>
          <w:rFonts w:ascii="ˎ̥" w:eastAsia="宋体" w:hAnsi="ˎ̥" w:cs="宋体"/>
          <w:color w:val="000000"/>
          <w:kern w:val="0"/>
          <w:szCs w:val="21"/>
        </w:rPr>
        <w:t>’’</w:t>
      </w:r>
      <w:r w:rsidRPr="005D2F14">
        <w:rPr>
          <w:rFonts w:ascii="ˎ̥" w:eastAsia="宋体" w:hAnsi="ˎ̥" w:cs="宋体"/>
          <w:color w:val="000000"/>
          <w:kern w:val="0"/>
          <w:szCs w:val="21"/>
        </w:rPr>
        <w:t>分裂图谋。我们绝不允许任何人、任何组织、任何政党、在任何时候、以任何形式、把任何一块中国领土从中国分裂出去！</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（十二）坚持和平发展道路，推动构建人类命运共同体</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中国共产党始终把为人类</w:t>
      </w:r>
      <w:proofErr w:type="gramStart"/>
      <w:r w:rsidRPr="005D2F14">
        <w:rPr>
          <w:rFonts w:ascii="ˎ̥" w:eastAsia="宋体" w:hAnsi="ˎ̥" w:cs="宋体"/>
          <w:color w:val="000000"/>
          <w:kern w:val="0"/>
          <w:szCs w:val="21"/>
        </w:rPr>
        <w:t>作出</w:t>
      </w:r>
      <w:proofErr w:type="gramEnd"/>
      <w:r w:rsidRPr="005D2F14">
        <w:rPr>
          <w:rFonts w:ascii="ˎ̥" w:eastAsia="宋体" w:hAnsi="ˎ̥" w:cs="宋体"/>
          <w:color w:val="000000"/>
          <w:kern w:val="0"/>
          <w:szCs w:val="21"/>
        </w:rPr>
        <w:t>新的更大的贡献作为自己的使命。我们呼吁，各国人民同心协力，构建人类命运共同体，建设持久和平、普遍安全、共同繁荣、开放包容、清洁美丽的世界。中国坚定奉行独立自主的和平外交政策，尊重各国人民自主选择发展道路的权利，维护国际公平正义，中国无论发展到什么程度，永远不称霸，永远不搞扩张。中国积极发展全球伙伴关系，坚持打开国门搞建设，积极促进</w:t>
      </w:r>
      <w:r w:rsidRPr="005D2F14">
        <w:rPr>
          <w:rFonts w:ascii="ˎ̥" w:eastAsia="宋体" w:hAnsi="ˎ̥" w:cs="宋体"/>
          <w:color w:val="000000"/>
          <w:kern w:val="0"/>
          <w:szCs w:val="21"/>
        </w:rPr>
        <w:t>“</w:t>
      </w:r>
      <w:r w:rsidRPr="005D2F14">
        <w:rPr>
          <w:rFonts w:ascii="ˎ̥" w:eastAsia="宋体" w:hAnsi="ˎ̥" w:cs="宋体"/>
          <w:color w:val="000000"/>
          <w:kern w:val="0"/>
          <w:szCs w:val="21"/>
        </w:rPr>
        <w:t>一带一路</w:t>
      </w:r>
      <w:r w:rsidRPr="005D2F14">
        <w:rPr>
          <w:rFonts w:ascii="ˎ̥" w:eastAsia="宋体" w:hAnsi="ˎ̥" w:cs="宋体"/>
          <w:color w:val="000000"/>
          <w:kern w:val="0"/>
          <w:szCs w:val="21"/>
        </w:rPr>
        <w:t>”</w:t>
      </w:r>
      <w:r w:rsidRPr="005D2F14">
        <w:rPr>
          <w:rFonts w:ascii="ˎ̥" w:eastAsia="宋体" w:hAnsi="ˎ̥" w:cs="宋体"/>
          <w:color w:val="000000"/>
          <w:kern w:val="0"/>
          <w:szCs w:val="21"/>
        </w:rPr>
        <w:t>国际合作，推动建设开放型世界经济。</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（十三）坚定不移全面从严治党，不断提高党的执政能力和领导水平</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打铁必须自身硬。党要团结带领人民进行伟大斗争、推进伟大事业、实现伟大梦想，必须毫不动摇坚持和完善党的领导，毫不动摇把党建设得更加坚强有力。要全面推进八个方面的工作：一是把党的政治建设摆在首位。二是用新时代中国特色社会主义思想武装全党。三是建设高素质专业化干部队伍。四是加强基层组织建设。五是持之以恒正风</w:t>
      </w:r>
      <w:proofErr w:type="gramStart"/>
      <w:r w:rsidRPr="005D2F14">
        <w:rPr>
          <w:rFonts w:ascii="ˎ̥" w:eastAsia="宋体" w:hAnsi="ˎ̥" w:cs="宋体"/>
          <w:color w:val="000000"/>
          <w:kern w:val="0"/>
          <w:szCs w:val="21"/>
        </w:rPr>
        <w:t>肃</w:t>
      </w:r>
      <w:proofErr w:type="gramEnd"/>
      <w:r w:rsidRPr="005D2F14">
        <w:rPr>
          <w:rFonts w:ascii="ˎ̥" w:eastAsia="宋体" w:hAnsi="ˎ̥" w:cs="宋体"/>
          <w:color w:val="000000"/>
          <w:kern w:val="0"/>
          <w:szCs w:val="21"/>
        </w:rPr>
        <w:t>纪。六是夺取反腐败斗争压倒性胜利。七是健全党和国家监督体系。八是全面增强执政本领。</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报告最后号召，全党全国各族人民要紧密团结在党中央周围，高举中国特色社会主义伟大旗帜，锐意进取，埋头苦干，为实现推进现代化建设、完成祖国统一、维护世界和平与促进共同发展三大历史任务，为决胜全面建成小康社会、夺取新时代中国特色社会主义伟大胜利、实现中华民族伟大复兴的中国梦、实现人民对美好生活的向往继续奋斗！</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Pr>
          <w:rFonts w:ascii="ˎ̥" w:eastAsia="宋体" w:hAnsi="ˎ̥" w:cs="宋体"/>
          <w:color w:val="000000"/>
          <w:kern w:val="0"/>
          <w:szCs w:val="21"/>
        </w:rPr>
        <w:t xml:space="preserve">　　</w:t>
      </w:r>
      <w:r>
        <w:rPr>
          <w:rFonts w:ascii="ˎ̥" w:eastAsia="宋体" w:hAnsi="ˎ̥" w:cs="宋体" w:hint="eastAsia"/>
          <w:color w:val="000000"/>
          <w:kern w:val="0"/>
          <w:szCs w:val="21"/>
        </w:rPr>
        <w:t>二</w:t>
      </w:r>
      <w:r w:rsidRPr="005D2F14">
        <w:rPr>
          <w:rFonts w:ascii="ˎ̥" w:eastAsia="宋体" w:hAnsi="ˎ̥" w:cs="宋体"/>
          <w:color w:val="000000"/>
          <w:kern w:val="0"/>
          <w:szCs w:val="21"/>
        </w:rPr>
        <w:t>、《中国共产党章程（修正案）》主要精神</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根据《中国共产党第十九次全国代表大会关于</w:t>
      </w:r>
      <w:r w:rsidRPr="005D2F14">
        <w:rPr>
          <w:rFonts w:ascii="ˎ̥" w:eastAsia="宋体" w:hAnsi="ˎ̥" w:cs="宋体"/>
          <w:color w:val="000000"/>
          <w:kern w:val="0"/>
          <w:szCs w:val="21"/>
        </w:rPr>
        <w:t>&lt;</w:t>
      </w:r>
      <w:r w:rsidRPr="005D2F14">
        <w:rPr>
          <w:rFonts w:ascii="ˎ̥" w:eastAsia="宋体" w:hAnsi="ˎ̥" w:cs="宋体"/>
          <w:color w:val="000000"/>
          <w:kern w:val="0"/>
          <w:szCs w:val="21"/>
        </w:rPr>
        <w:t>中国共产党章程（修正案）</w:t>
      </w:r>
      <w:r w:rsidRPr="005D2F14">
        <w:rPr>
          <w:rFonts w:ascii="ˎ̥" w:eastAsia="宋体" w:hAnsi="ˎ̥" w:cs="宋体"/>
          <w:color w:val="000000"/>
          <w:kern w:val="0"/>
          <w:szCs w:val="21"/>
        </w:rPr>
        <w:t>&gt;</w:t>
      </w:r>
      <w:r w:rsidRPr="005D2F14">
        <w:rPr>
          <w:rFonts w:ascii="ˎ̥" w:eastAsia="宋体" w:hAnsi="ˎ̥" w:cs="宋体"/>
          <w:color w:val="000000"/>
          <w:kern w:val="0"/>
          <w:szCs w:val="21"/>
        </w:rPr>
        <w:t>的决议》整理，修正案修改的主要内容有：</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（一）在党章中把习近平新时代中国特色社会主义思想同马克思列宁主义、毛泽东思想、邓小平理论、</w:t>
      </w:r>
      <w:r w:rsidRPr="005D2F14">
        <w:rPr>
          <w:rFonts w:ascii="ˎ̥" w:eastAsia="宋体" w:hAnsi="ˎ̥" w:cs="宋体"/>
          <w:color w:val="000000"/>
          <w:kern w:val="0"/>
          <w:szCs w:val="21"/>
        </w:rPr>
        <w:t>“</w:t>
      </w:r>
      <w:r w:rsidRPr="005D2F14">
        <w:rPr>
          <w:rFonts w:ascii="ˎ̥" w:eastAsia="宋体" w:hAnsi="ˎ̥" w:cs="宋体"/>
          <w:color w:val="000000"/>
          <w:kern w:val="0"/>
          <w:szCs w:val="21"/>
        </w:rPr>
        <w:t>三个代表</w:t>
      </w:r>
      <w:r w:rsidRPr="005D2F14">
        <w:rPr>
          <w:rFonts w:ascii="ˎ̥" w:eastAsia="宋体" w:hAnsi="ˎ̥" w:cs="宋体"/>
          <w:color w:val="000000"/>
          <w:kern w:val="0"/>
          <w:szCs w:val="21"/>
        </w:rPr>
        <w:t>”</w:t>
      </w:r>
      <w:r w:rsidRPr="005D2F14">
        <w:rPr>
          <w:rFonts w:ascii="ˎ̥" w:eastAsia="宋体" w:hAnsi="ˎ̥" w:cs="宋体"/>
          <w:color w:val="000000"/>
          <w:kern w:val="0"/>
          <w:szCs w:val="21"/>
        </w:rPr>
        <w:t>重要思想、科学发展观一道确立为党的行动指南。</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（二）把中国特色社会主义文化同中国特色社会主义道路、中国特色社会主义理论体系、中国特色社会主义制度一道写入党章。</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lastRenderedPageBreak/>
        <w:t xml:space="preserve">　　（三）在党章中明确实现</w:t>
      </w:r>
      <w:r w:rsidRPr="005D2F14">
        <w:rPr>
          <w:rFonts w:ascii="ˎ̥" w:eastAsia="宋体" w:hAnsi="ˎ̥" w:cs="宋体"/>
          <w:color w:val="000000"/>
          <w:kern w:val="0"/>
          <w:szCs w:val="21"/>
        </w:rPr>
        <w:t>“</w:t>
      </w:r>
      <w:r w:rsidRPr="005D2F14">
        <w:rPr>
          <w:rFonts w:ascii="ˎ̥" w:eastAsia="宋体" w:hAnsi="ˎ̥" w:cs="宋体"/>
          <w:color w:val="000000"/>
          <w:kern w:val="0"/>
          <w:szCs w:val="21"/>
        </w:rPr>
        <w:t>两个一百年</w:t>
      </w:r>
      <w:r w:rsidRPr="005D2F14">
        <w:rPr>
          <w:rFonts w:ascii="ˎ̥" w:eastAsia="宋体" w:hAnsi="ˎ̥" w:cs="宋体"/>
          <w:color w:val="000000"/>
          <w:kern w:val="0"/>
          <w:szCs w:val="21"/>
        </w:rPr>
        <w:t>”</w:t>
      </w:r>
      <w:r w:rsidRPr="005D2F14">
        <w:rPr>
          <w:rFonts w:ascii="ˎ̥" w:eastAsia="宋体" w:hAnsi="ˎ̥" w:cs="宋体"/>
          <w:color w:val="000000"/>
          <w:kern w:val="0"/>
          <w:szCs w:val="21"/>
        </w:rPr>
        <w:t>奋斗目标、实现中华民族伟大复兴的中国梦的宏伟目标。</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（四）党的十九大</w:t>
      </w:r>
      <w:proofErr w:type="gramStart"/>
      <w:r w:rsidRPr="005D2F14">
        <w:rPr>
          <w:rFonts w:ascii="ˎ̥" w:eastAsia="宋体" w:hAnsi="ˎ̥" w:cs="宋体"/>
          <w:color w:val="000000"/>
          <w:kern w:val="0"/>
          <w:szCs w:val="21"/>
        </w:rPr>
        <w:t>作出</w:t>
      </w:r>
      <w:proofErr w:type="gramEnd"/>
      <w:r w:rsidRPr="005D2F14">
        <w:rPr>
          <w:rFonts w:ascii="ˎ̥" w:eastAsia="宋体" w:hAnsi="ˎ̥" w:cs="宋体"/>
          <w:color w:val="000000"/>
          <w:kern w:val="0"/>
          <w:szCs w:val="21"/>
        </w:rPr>
        <w:t>的我国社会主要矛盾已经转化为人民日益增长的美好生活需要和不平衡不充分的发展之间的矛盾的重大政治论断，是制定党和国家大政方针、长远战略的重要依据。党章据此</w:t>
      </w:r>
      <w:proofErr w:type="gramStart"/>
      <w:r w:rsidRPr="005D2F14">
        <w:rPr>
          <w:rFonts w:ascii="ˎ̥" w:eastAsia="宋体" w:hAnsi="ˎ̥" w:cs="宋体"/>
          <w:color w:val="000000"/>
          <w:kern w:val="0"/>
          <w:szCs w:val="21"/>
        </w:rPr>
        <w:t>作出</w:t>
      </w:r>
      <w:proofErr w:type="gramEnd"/>
      <w:r w:rsidRPr="005D2F14">
        <w:rPr>
          <w:rFonts w:ascii="ˎ̥" w:eastAsia="宋体" w:hAnsi="ˎ̥" w:cs="宋体"/>
          <w:color w:val="000000"/>
          <w:kern w:val="0"/>
          <w:szCs w:val="21"/>
        </w:rPr>
        <w:t>相应修改。</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（五）把促进国民经济更高质量、更有效率、更加公平、更可持续发展，完善和发展中国特色社会主义制度，</w:t>
      </w:r>
      <w:proofErr w:type="gramStart"/>
      <w:r w:rsidRPr="005D2F14">
        <w:rPr>
          <w:rFonts w:ascii="ˎ̥" w:eastAsia="宋体" w:hAnsi="ˎ̥" w:cs="宋体"/>
          <w:color w:val="000000"/>
          <w:kern w:val="0"/>
          <w:szCs w:val="21"/>
        </w:rPr>
        <w:t>攉</w:t>
      </w:r>
      <w:proofErr w:type="gramEnd"/>
      <w:r w:rsidRPr="005D2F14">
        <w:rPr>
          <w:rFonts w:ascii="ˎ̥" w:eastAsia="宋体" w:hAnsi="ˎ̥" w:cs="宋体"/>
          <w:color w:val="000000"/>
          <w:kern w:val="0"/>
          <w:szCs w:val="21"/>
        </w:rPr>
        <w:t>进国家治理体系和治理能力现代化，更加注重改革的系统性、整体性、协同性等内容写入党章。</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（六）把发挥市场在资源配置中的决定性作用，更好发挥政府作用，推进供给侧结构性改革，建设中国特色社会主义法治体系，推进协商民主广泛、多层、制度化发展，培育和</w:t>
      </w:r>
      <w:proofErr w:type="gramStart"/>
      <w:r w:rsidRPr="005D2F14">
        <w:rPr>
          <w:rFonts w:ascii="ˎ̥" w:eastAsia="宋体" w:hAnsi="ˎ̥" w:cs="宋体"/>
          <w:color w:val="000000"/>
          <w:kern w:val="0"/>
          <w:szCs w:val="21"/>
        </w:rPr>
        <w:t>践行</w:t>
      </w:r>
      <w:proofErr w:type="gramEnd"/>
      <w:r w:rsidRPr="005D2F14">
        <w:rPr>
          <w:rFonts w:ascii="ˎ̥" w:eastAsia="宋体" w:hAnsi="ˎ̥" w:cs="宋体"/>
          <w:color w:val="000000"/>
          <w:kern w:val="0"/>
          <w:szCs w:val="21"/>
        </w:rPr>
        <w:t>社会主义核心价值观，推动中华优秀传统文化创造性转化、创新性发展，继承革命文化，发展社会主义先进文化，提高国家文化软实力，牢牢掌握意识形态工作领导权，不断增强人民群众获得感，加强和创新社会治理，坚持总体国家安全观，增强绿水青山就是金山银山的意识等内容写入党章。</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七）把中国共产党坚持对人民解放军和其他人民武装力量的绝对领导，贯彻习近平强军思想，坚持政治建军、改革强军、科技兴军、依法治军，建设一支听党指挥、能打胜仗、作风优良的人民军队，切实保证人民解放军有效履行新时代军队使命任务；铸牢中华民族共同体意识；坚持正确义利观，推动构建人类命运共同体，遵循共商共建共享原则，推进</w:t>
      </w:r>
      <w:r w:rsidRPr="005D2F14">
        <w:rPr>
          <w:rFonts w:ascii="ˎ̥" w:eastAsia="宋体" w:hAnsi="ˎ̥" w:cs="宋体"/>
          <w:color w:val="000000"/>
          <w:kern w:val="0"/>
          <w:szCs w:val="21"/>
        </w:rPr>
        <w:t>“</w:t>
      </w:r>
      <w:r w:rsidRPr="005D2F14">
        <w:rPr>
          <w:rFonts w:ascii="ˎ̥" w:eastAsia="宋体" w:hAnsi="ˎ̥" w:cs="宋体"/>
          <w:color w:val="000000"/>
          <w:kern w:val="0"/>
          <w:szCs w:val="21"/>
        </w:rPr>
        <w:t>一带一路</w:t>
      </w:r>
      <w:r w:rsidRPr="005D2F14">
        <w:rPr>
          <w:rFonts w:ascii="ˎ̥" w:eastAsia="宋体" w:hAnsi="ˎ̥" w:cs="宋体"/>
          <w:color w:val="000000"/>
          <w:kern w:val="0"/>
          <w:szCs w:val="21"/>
        </w:rPr>
        <w:t>”</w:t>
      </w:r>
      <w:r w:rsidRPr="005D2F14">
        <w:rPr>
          <w:rFonts w:ascii="ˎ̥" w:eastAsia="宋体" w:hAnsi="ˎ̥" w:cs="宋体"/>
          <w:color w:val="000000"/>
          <w:kern w:val="0"/>
          <w:szCs w:val="21"/>
        </w:rPr>
        <w:t>建设等内容写入党章。</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八）把党的十九大确立的坚持党要管党、全面从严治党，加强党的长期执政能力建设、先进性和纯洁性建设，以党的政治建设为统领，全面推进党的政治建设、思想建设、组级建设、作风建设、纪律建设，把制度建设贯穿其中，深入推进反腐败斗争等要求写入党章，把不断增强自我净化、自我完善、自我革新、自我提高能力，用习近平新时代中国特色社会主义思想统一思想、统一行动，牢固树立政治意识、大局意识、核心意识、看齐意识，坚定维护以习近平同志为核心的党中央权威和集中统一领导，加强和规范党内政治生活，增强党内政治生活的政治性、时代性、原则性、战斗性，发展积极健康的党内政治文化，营造风清气正的良好政治生态等内容写入党章，把坚持从</w:t>
      </w:r>
      <w:proofErr w:type="gramStart"/>
      <w:r w:rsidRPr="005D2F14">
        <w:rPr>
          <w:rFonts w:ascii="ˎ̥" w:eastAsia="宋体" w:hAnsi="ˎ̥" w:cs="宋体"/>
          <w:color w:val="000000"/>
          <w:kern w:val="0"/>
          <w:szCs w:val="21"/>
        </w:rPr>
        <w:t>严管党</w:t>
      </w:r>
      <w:proofErr w:type="gramEnd"/>
      <w:r w:rsidRPr="005D2F14">
        <w:rPr>
          <w:rFonts w:ascii="ˎ̥" w:eastAsia="宋体" w:hAnsi="ˎ̥" w:cs="宋体"/>
          <w:color w:val="000000"/>
          <w:kern w:val="0"/>
          <w:szCs w:val="21"/>
        </w:rPr>
        <w:t>治党作为党的建设必须坚决实现的基本要求之一写入党章。</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（九）中国共产党的领导是中国特色社会主义</w:t>
      </w:r>
      <w:proofErr w:type="gramStart"/>
      <w:r w:rsidRPr="005D2F14">
        <w:rPr>
          <w:rFonts w:ascii="ˎ̥" w:eastAsia="宋体" w:hAnsi="ˎ̥" w:cs="宋体"/>
          <w:color w:val="000000"/>
          <w:kern w:val="0"/>
          <w:szCs w:val="21"/>
        </w:rPr>
        <w:t>最</w:t>
      </w:r>
      <w:proofErr w:type="gramEnd"/>
      <w:r w:rsidRPr="005D2F14">
        <w:rPr>
          <w:rFonts w:ascii="ˎ̥" w:eastAsia="宋体" w:hAnsi="ˎ̥" w:cs="宋体"/>
          <w:color w:val="000000"/>
          <w:kern w:val="0"/>
          <w:szCs w:val="21"/>
        </w:rPr>
        <w:t>本质的特征，是中国特色社会主义制度的最大优势。党政军民学，东西南北中，党是领导一切的。把这一重大政治原则写入党章。</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（十）认真学</w:t>
      </w:r>
      <w:proofErr w:type="gramStart"/>
      <w:r w:rsidRPr="005D2F14">
        <w:rPr>
          <w:rFonts w:ascii="ˎ̥" w:eastAsia="宋体" w:hAnsi="ˎ̥" w:cs="宋体"/>
          <w:color w:val="000000"/>
          <w:kern w:val="0"/>
          <w:szCs w:val="21"/>
        </w:rPr>
        <w:t>习习近</w:t>
      </w:r>
      <w:proofErr w:type="gramEnd"/>
      <w:r w:rsidRPr="005D2F14">
        <w:rPr>
          <w:rFonts w:ascii="ˎ̥" w:eastAsia="宋体" w:hAnsi="ˎ̥" w:cs="宋体"/>
          <w:color w:val="000000"/>
          <w:kern w:val="0"/>
          <w:szCs w:val="21"/>
        </w:rPr>
        <w:t>平新时代中国特色社会主义思想，自觉遵守党的政治纪律和政治规矩，勇于揭露和纠正违反党的原则的言行，带头实践社会主义核心价值观，弘扬中华民族传统美德，是广大党员应尽的义务；把政治标准放在首位，是发</w:t>
      </w:r>
      <w:r w:rsidRPr="005D2F14">
        <w:rPr>
          <w:rFonts w:ascii="ˎ̥" w:eastAsia="宋体" w:hAnsi="ˎ̥" w:cs="宋体"/>
          <w:color w:val="000000"/>
          <w:kern w:val="0"/>
          <w:szCs w:val="21"/>
        </w:rPr>
        <w:lastRenderedPageBreak/>
        <w:t>展党员必须坚持的重要原则；实现</w:t>
      </w:r>
      <w:proofErr w:type="gramStart"/>
      <w:r w:rsidRPr="005D2F14">
        <w:rPr>
          <w:rFonts w:ascii="ˎ̥" w:eastAsia="宋体" w:hAnsi="ˎ̥" w:cs="宋体"/>
          <w:color w:val="000000"/>
          <w:kern w:val="0"/>
          <w:szCs w:val="21"/>
        </w:rPr>
        <w:t>巡视全</w:t>
      </w:r>
      <w:proofErr w:type="gramEnd"/>
      <w:r w:rsidRPr="005D2F14">
        <w:rPr>
          <w:rFonts w:ascii="ˎ̥" w:eastAsia="宋体" w:hAnsi="ˎ̥" w:cs="宋体"/>
          <w:color w:val="000000"/>
          <w:kern w:val="0"/>
          <w:szCs w:val="21"/>
        </w:rPr>
        <w:t>覆盖，开展中央单位巡视、市县巡察，是巡视工作实践经验的总结，必须加以坚持和发展；明确中央军事委员会实行主席负责制，明确中央军事委员会负责军以中党的工作和政治工作，反映了军队改革后的中央军委履行管党治党责任的现实需要；调整党的总支部委员会、支部委员会每届任期期限，推进</w:t>
      </w:r>
      <w:r w:rsidRPr="005D2F14">
        <w:rPr>
          <w:rFonts w:ascii="ˎ̥" w:eastAsia="宋体" w:hAnsi="ˎ̥" w:cs="宋体"/>
          <w:color w:val="000000"/>
          <w:kern w:val="0"/>
          <w:szCs w:val="21"/>
        </w:rPr>
        <w:t>“</w:t>
      </w:r>
      <w:r w:rsidRPr="005D2F14">
        <w:rPr>
          <w:rFonts w:ascii="ˎ̥" w:eastAsia="宋体" w:hAnsi="ˎ̥" w:cs="宋体"/>
          <w:color w:val="000000"/>
          <w:kern w:val="0"/>
          <w:szCs w:val="21"/>
        </w:rPr>
        <w:t>两学一做</w:t>
      </w:r>
      <w:r w:rsidRPr="005D2F14">
        <w:rPr>
          <w:rFonts w:ascii="ˎ̥" w:eastAsia="宋体" w:hAnsi="ˎ̥" w:cs="宋体"/>
          <w:color w:val="000000"/>
          <w:kern w:val="0"/>
          <w:szCs w:val="21"/>
        </w:rPr>
        <w:t>”</w:t>
      </w:r>
      <w:r w:rsidRPr="005D2F14">
        <w:rPr>
          <w:rFonts w:ascii="ˎ̥" w:eastAsia="宋体" w:hAnsi="ˎ̥" w:cs="宋体"/>
          <w:color w:val="000000"/>
          <w:kern w:val="0"/>
          <w:szCs w:val="21"/>
        </w:rPr>
        <w:t>学习教育常态化制度化，明确国有企业党组织的地位和作用，增写社会组织中党的基层组织的功能定位和职责任务，明确各级党和国家机关中党的基层组织的职责，明确党支部的地位和作用，充实干部选拔条件和要求，调整和充实党的纪律、党的纪律检查机关部分的相关内容，等等，是党的十八大以来党的工作和党的建设成果的集中反映。把这些内容写入党章。</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w:t>
      </w:r>
      <w:r w:rsidRPr="005D2F14">
        <w:rPr>
          <w:rFonts w:ascii="ˎ̥" w:eastAsia="宋体" w:hAnsi="ˎ̥" w:cs="宋体"/>
          <w:color w:val="000000"/>
          <w:kern w:val="0"/>
          <w:szCs w:val="21"/>
        </w:rPr>
        <w:t xml:space="preserve"> </w:t>
      </w:r>
    </w:p>
    <w:p w:rsidR="005D2F14" w:rsidRPr="005D2F14" w:rsidRDefault="005D2F14" w:rsidP="005D2F14">
      <w:pPr>
        <w:widowControl/>
        <w:spacing w:line="390" w:lineRule="atLeast"/>
        <w:ind w:left="300" w:right="300"/>
        <w:jc w:val="left"/>
        <w:rPr>
          <w:rFonts w:ascii="ˎ̥" w:eastAsia="宋体" w:hAnsi="ˎ̥" w:cs="宋体"/>
          <w:color w:val="000000"/>
          <w:kern w:val="0"/>
          <w:szCs w:val="21"/>
        </w:rPr>
      </w:pPr>
      <w:r w:rsidRPr="005D2F14">
        <w:rPr>
          <w:rFonts w:ascii="ˎ̥" w:eastAsia="宋体" w:hAnsi="ˎ̥" w:cs="宋体"/>
          <w:color w:val="000000"/>
          <w:kern w:val="0"/>
          <w:szCs w:val="21"/>
        </w:rPr>
        <w:t xml:space="preserve">　</w:t>
      </w:r>
      <w:bookmarkStart w:id="0" w:name="_GoBack"/>
      <w:bookmarkEnd w:id="0"/>
      <w:r w:rsidRPr="005D2F14">
        <w:rPr>
          <w:rFonts w:ascii="ˎ̥" w:eastAsia="宋体" w:hAnsi="ˎ̥" w:cs="宋体"/>
          <w:color w:val="000000"/>
          <w:kern w:val="0"/>
          <w:szCs w:val="21"/>
        </w:rPr>
        <w:t xml:space="preserve"> </w:t>
      </w:r>
    </w:p>
    <w:p w:rsidR="005378B2" w:rsidRPr="005D2F14" w:rsidRDefault="005378B2"/>
    <w:sectPr w:rsidR="005378B2" w:rsidRPr="005D2F1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F14"/>
    <w:rsid w:val="005378B2"/>
    <w:rsid w:val="005D2F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BF7857-B4EE-4D37-BD2D-1C3F273C8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199308">
      <w:bodyDiv w:val="1"/>
      <w:marLeft w:val="0"/>
      <w:marRight w:val="0"/>
      <w:marTop w:val="0"/>
      <w:marBottom w:val="0"/>
      <w:divBdr>
        <w:top w:val="none" w:sz="0" w:space="0" w:color="auto"/>
        <w:left w:val="none" w:sz="0" w:space="0" w:color="auto"/>
        <w:bottom w:val="none" w:sz="0" w:space="0" w:color="auto"/>
        <w:right w:val="none" w:sz="0" w:space="0" w:color="auto"/>
      </w:divBdr>
      <w:divsChild>
        <w:div w:id="1055667122">
          <w:marLeft w:val="0"/>
          <w:marRight w:val="0"/>
          <w:marTop w:val="0"/>
          <w:marBottom w:val="0"/>
          <w:divBdr>
            <w:top w:val="none" w:sz="0" w:space="0" w:color="auto"/>
            <w:left w:val="none" w:sz="0" w:space="0" w:color="auto"/>
            <w:bottom w:val="none" w:sz="0" w:space="0" w:color="auto"/>
            <w:right w:val="none" w:sz="0" w:space="0" w:color="auto"/>
          </w:divBdr>
          <w:divsChild>
            <w:div w:id="1448964549">
              <w:marLeft w:val="0"/>
              <w:marRight w:val="0"/>
              <w:marTop w:val="0"/>
              <w:marBottom w:val="0"/>
              <w:divBdr>
                <w:top w:val="single" w:sz="6" w:space="0" w:color="71BCE3"/>
                <w:left w:val="single" w:sz="6" w:space="0" w:color="71BCE3"/>
                <w:bottom w:val="single" w:sz="6" w:space="0" w:color="71BCE3"/>
                <w:right w:val="single" w:sz="6" w:space="0" w:color="71BCE3"/>
              </w:divBdr>
              <w:divsChild>
                <w:div w:id="1043211869">
                  <w:marLeft w:val="0"/>
                  <w:marRight w:val="0"/>
                  <w:marTop w:val="0"/>
                  <w:marBottom w:val="0"/>
                  <w:divBdr>
                    <w:top w:val="none" w:sz="0" w:space="0" w:color="auto"/>
                    <w:left w:val="none" w:sz="0" w:space="0" w:color="auto"/>
                    <w:bottom w:val="none" w:sz="0" w:space="0" w:color="auto"/>
                    <w:right w:val="none" w:sz="0" w:space="0" w:color="auto"/>
                  </w:divBdr>
                  <w:divsChild>
                    <w:div w:id="49560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871</Words>
  <Characters>4966</Characters>
  <Application>Microsoft Office Word</Application>
  <DocSecurity>0</DocSecurity>
  <Lines>41</Lines>
  <Paragraphs>11</Paragraphs>
  <ScaleCrop>false</ScaleCrop>
  <Company>Microsoft</Company>
  <LinksUpToDate>false</LinksUpToDate>
  <CharactersWithSpaces>5826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微软中国</dc:creator>
  <cp:keywords/>
  <dc:description/>
  <cp:lastModifiedBy>微软中国</cp:lastModifiedBy>
  <cp:revision>1</cp:revision>
  <dcterms:created xsi:type="dcterms:W3CDTF">2018-01-17T02:09:00Z</dcterms:created>
  <dcterms:modified xsi:type="dcterms:W3CDTF">2018-01-17T02:10:00Z</dcterms:modified>
</cp:coreProperties>
</file>